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92" w:rsidRPr="00A24292" w:rsidRDefault="00A24292" w:rsidP="00A24292">
      <w:pPr>
        <w:rPr>
          <w:rFonts w:ascii="Arial" w:eastAsia="Times New Roman" w:hAnsi="Arial" w:cs="Arial"/>
          <w:bCs/>
          <w:color w:val="000000"/>
          <w:lang w:val="es-ES_tradnl" w:eastAsia="es-ES"/>
        </w:rPr>
      </w:pPr>
      <w:r w:rsidRPr="00A24292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OFICIO No. 220(c-</w:t>
      </w:r>
      <w:proofErr w:type="gramStart"/>
      <w:r w:rsidRPr="00A24292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56)</w:t>
      </w:r>
      <w:r w:rsidRPr="00A24292">
        <w:rPr>
          <w:rFonts w:ascii="Arial" w:eastAsia="Times New Roman" w:hAnsi="Arial" w:cs="Arial"/>
          <w:bCs/>
          <w:color w:val="FF0000"/>
          <w:sz w:val="22"/>
          <w:szCs w:val="22"/>
          <w:lang w:val="es-ES_tradnl" w:eastAsia="es-ES"/>
        </w:rPr>
        <w:t>XXXX</w:t>
      </w:r>
      <w:proofErr w:type="gramEnd"/>
      <w:r w:rsidRPr="00A24292">
        <w:rPr>
          <w:rFonts w:ascii="Arial" w:eastAsia="Times New Roman" w:hAnsi="Arial" w:cs="Arial"/>
          <w:bCs/>
          <w:sz w:val="22"/>
          <w:szCs w:val="22"/>
          <w:lang w:val="es-ES_tradnl" w:eastAsia="es-ES"/>
        </w:rPr>
        <w:t>/2025</w:t>
      </w:r>
    </w:p>
    <w:p w:rsidR="00A24292" w:rsidRPr="00A24292" w:rsidRDefault="00A24292" w:rsidP="00A24292">
      <w:pPr>
        <w:jc w:val="right"/>
        <w:rPr>
          <w:rFonts w:ascii="Arial" w:eastAsia="Times New Roman" w:hAnsi="Arial" w:cs="Arial"/>
          <w:bCs/>
          <w:color w:val="1D1B11"/>
          <w:lang w:val="es-ES_tradnl" w:eastAsia="es-ES"/>
        </w:rPr>
      </w:pPr>
    </w:p>
    <w:p w:rsidR="00A24292" w:rsidRPr="00A24292" w:rsidRDefault="00A24292" w:rsidP="00A24292">
      <w:pPr>
        <w:rPr>
          <w:rFonts w:ascii="Arial" w:eastAsia="Times New Roman" w:hAnsi="Arial" w:cs="Arial"/>
          <w:bCs/>
          <w:color w:val="1D1B11"/>
          <w:lang w:val="es-ES_tradnl" w:eastAsia="es-ES"/>
        </w:rPr>
      </w:pPr>
      <w:r w:rsidRPr="00A24292">
        <w:rPr>
          <w:rFonts w:ascii="Arial" w:eastAsia="Times New Roman" w:hAnsi="Arial" w:cs="Arial"/>
          <w:bCs/>
          <w:color w:val="1D1B11"/>
          <w:lang w:val="es-ES_tradnl" w:eastAsia="es-ES"/>
        </w:rPr>
        <w:t>ASUNTO: Oficio de Presentación.</w:t>
      </w:r>
    </w:p>
    <w:p w:rsidR="00A24292" w:rsidRPr="00A24292" w:rsidRDefault="00A24292" w:rsidP="00A24292">
      <w:pPr>
        <w:jc w:val="right"/>
        <w:rPr>
          <w:rFonts w:ascii="Arial" w:eastAsia="Times New Roman" w:hAnsi="Arial" w:cs="Arial"/>
          <w:bCs/>
          <w:color w:val="1D1B11"/>
          <w:lang w:val="es-ES_tradnl" w:eastAsia="es-ES"/>
        </w:rPr>
      </w:pPr>
    </w:p>
    <w:p w:rsidR="00A24292" w:rsidRPr="00A24292" w:rsidRDefault="00A24292" w:rsidP="00A24292">
      <w:pPr>
        <w:tabs>
          <w:tab w:val="center" w:pos="4702"/>
          <w:tab w:val="right" w:pos="9404"/>
        </w:tabs>
        <w:rPr>
          <w:rFonts w:ascii="Arial" w:eastAsia="Times New Roman" w:hAnsi="Arial" w:cs="Arial"/>
          <w:bCs/>
          <w:color w:val="1D1B11"/>
          <w:lang w:val="es-ES_tradnl" w:eastAsia="es-ES"/>
        </w:rPr>
      </w:pPr>
      <w:r w:rsidRPr="00A24292">
        <w:rPr>
          <w:rFonts w:ascii="Arial" w:eastAsia="Times New Roman" w:hAnsi="Arial" w:cs="Arial"/>
          <w:bCs/>
          <w:color w:val="1D1B11"/>
          <w:lang w:val="es-ES_tradnl" w:eastAsia="es-ES"/>
        </w:rPr>
        <w:tab/>
        <w:t xml:space="preserve">                              Iguala, Gro., a </w:t>
      </w:r>
    </w:p>
    <w:p w:rsidR="00A24292" w:rsidRPr="00A24292" w:rsidRDefault="00A24292" w:rsidP="00A24292">
      <w:pPr>
        <w:rPr>
          <w:rFonts w:ascii="Arial" w:eastAsia="Times New Roman" w:hAnsi="Arial" w:cs="Arial"/>
          <w:b/>
          <w:bCs/>
          <w:color w:val="1D1B11"/>
          <w:lang w:val="es-ES_tradnl" w:eastAsia="es-ES"/>
        </w:rPr>
      </w:pPr>
      <w:r w:rsidRPr="00A24292">
        <w:rPr>
          <w:rFonts w:ascii="Arial" w:eastAsia="Times New Roman" w:hAnsi="Arial" w:cs="Arial"/>
          <w:b/>
          <w:bCs/>
          <w:color w:val="1D1B11"/>
          <w:lang w:val="es-ES_tradnl" w:eastAsia="es-ES"/>
        </w:rPr>
        <w:t>C.P. KARLA SÁMANO CHAN</w:t>
      </w:r>
    </w:p>
    <w:p w:rsidR="00A24292" w:rsidRPr="00A24292" w:rsidRDefault="00A24292" w:rsidP="00A24292">
      <w:pPr>
        <w:rPr>
          <w:rFonts w:ascii="Calibri" w:eastAsia="Times New Roman" w:hAnsi="Calibri" w:cs="Times New Roman"/>
          <w:lang w:val="es-ES_tradnl" w:eastAsia="es-ES"/>
        </w:rPr>
      </w:pPr>
      <w:r w:rsidRPr="00A24292">
        <w:rPr>
          <w:rFonts w:ascii="Calibri" w:eastAsia="Times New Roman" w:hAnsi="Calibri" w:cs="Times New Roman"/>
          <w:lang w:val="es-ES_tradnl" w:eastAsia="es-ES"/>
        </w:rPr>
        <w:t>JEFE DE RECURSOS HUMANOS</w:t>
      </w:r>
    </w:p>
    <w:p w:rsidR="00A24292" w:rsidRPr="00A24292" w:rsidRDefault="00A24292" w:rsidP="00A24292">
      <w:pPr>
        <w:rPr>
          <w:rFonts w:ascii="Arial" w:eastAsia="Times New Roman" w:hAnsi="Arial" w:cs="Arial"/>
          <w:b/>
          <w:bCs/>
          <w:color w:val="1D1B11"/>
          <w:lang w:val="es-ES_tradnl" w:eastAsia="es-ES"/>
        </w:rPr>
      </w:pPr>
      <w:r w:rsidRPr="00A24292">
        <w:rPr>
          <w:rFonts w:ascii="Arial" w:eastAsia="Times New Roman" w:hAnsi="Arial" w:cs="Arial"/>
          <w:b/>
          <w:bCs/>
          <w:color w:val="1D1B11"/>
          <w:lang w:val="es-ES_tradnl" w:eastAsia="es-ES"/>
        </w:rPr>
        <w:t>NISSAN IGUALA DE S.A. DE C.V.</w:t>
      </w:r>
    </w:p>
    <w:p w:rsidR="00A24292" w:rsidRPr="00A24292" w:rsidRDefault="00A24292" w:rsidP="00A24292">
      <w:pPr>
        <w:rPr>
          <w:rFonts w:ascii="Arial" w:eastAsia="Times New Roman" w:hAnsi="Arial" w:cs="Arial"/>
          <w:b/>
          <w:bCs/>
          <w:color w:val="1D1B11"/>
          <w:lang w:val="es-ES_tradnl" w:eastAsia="es-ES"/>
        </w:rPr>
      </w:pPr>
      <w:r w:rsidRPr="00A24292">
        <w:rPr>
          <w:rFonts w:ascii="Arial" w:eastAsia="Times New Roman" w:hAnsi="Arial" w:cs="Arial"/>
          <w:b/>
          <w:bCs/>
          <w:color w:val="1D1B11"/>
          <w:lang w:val="es-ES_tradnl" w:eastAsia="es-ES"/>
        </w:rPr>
        <w:t>PRESENTE.</w:t>
      </w:r>
    </w:p>
    <w:p w:rsidR="00A24292" w:rsidRPr="00A24292" w:rsidRDefault="00A24292" w:rsidP="00A24292">
      <w:pPr>
        <w:rPr>
          <w:rFonts w:ascii="Arial" w:eastAsia="Times New Roman" w:hAnsi="Arial" w:cs="Arial"/>
          <w:lang w:val="es-ES_tradnl" w:eastAsia="es-ES"/>
        </w:rPr>
      </w:pPr>
      <w:r w:rsidRPr="00A24292">
        <w:rPr>
          <w:rFonts w:ascii="Arial" w:eastAsia="Times New Roman" w:hAnsi="Arial" w:cs="Arial"/>
          <w:lang w:val="es-ES_tradnl" w:eastAsia="es-ES"/>
        </w:rPr>
        <w:t xml:space="preserve"> </w:t>
      </w:r>
    </w:p>
    <w:p w:rsidR="00A24292" w:rsidRPr="00A24292" w:rsidRDefault="00A24292" w:rsidP="00A24292">
      <w:pPr>
        <w:rPr>
          <w:rFonts w:ascii="Arial" w:eastAsia="Times New Roman" w:hAnsi="Arial" w:cs="Arial"/>
          <w:lang w:val="es-ES_tradnl" w:eastAsia="es-ES"/>
        </w:rPr>
      </w:pPr>
    </w:p>
    <w:p w:rsidR="00A24292" w:rsidRPr="00A24292" w:rsidRDefault="00A24292" w:rsidP="00A24292">
      <w:pPr>
        <w:spacing w:after="120"/>
        <w:ind w:right="-234"/>
        <w:jc w:val="both"/>
        <w:rPr>
          <w:rFonts w:ascii="Arial" w:eastAsia="Times New Roman" w:hAnsi="Arial" w:cs="Arial"/>
          <w:color w:val="4A442A"/>
          <w:sz w:val="20"/>
          <w:szCs w:val="20"/>
          <w:lang w:eastAsia="es-ES"/>
        </w:rPr>
      </w:pPr>
      <w:r w:rsidRPr="00A24292">
        <w:rPr>
          <w:rFonts w:ascii="Arial" w:eastAsia="Times New Roman" w:hAnsi="Arial" w:cs="Arial"/>
          <w:color w:val="4A442A"/>
          <w:sz w:val="20"/>
          <w:szCs w:val="20"/>
          <w:lang w:eastAsia="es-ES"/>
        </w:rPr>
        <w:t xml:space="preserve">La Dirección del Centro de Bachillerato Tecnológico, industrial y de servicios No. 56 “Gral. Ignacio Maya Herrera”, a través del Departamento de Vinculación con el Sector Productivo, se permite presentar a sus finas atenciones al alumno (a):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6"/>
      </w:tblGrid>
      <w:tr w:rsidR="00A24292" w:rsidRPr="00A24292" w:rsidTr="00CE10A4">
        <w:trPr>
          <w:trHeight w:val="301"/>
          <w:jc w:val="center"/>
        </w:trPr>
        <w:tc>
          <w:tcPr>
            <w:tcW w:w="8396" w:type="dxa"/>
            <w:tcBorders>
              <w:top w:val="nil"/>
              <w:left w:val="nil"/>
              <w:bottom w:val="single" w:sz="4" w:space="0" w:color="1D1B11"/>
              <w:right w:val="nil"/>
            </w:tcBorders>
            <w:vAlign w:val="center"/>
          </w:tcPr>
          <w:p w:rsidR="00A24292" w:rsidRPr="00A24292" w:rsidRDefault="00A24292" w:rsidP="00A24292">
            <w:pPr>
              <w:keepNext/>
              <w:keepLines/>
              <w:spacing w:before="40"/>
              <w:ind w:left="1694"/>
              <w:outlineLvl w:val="8"/>
              <w:rPr>
                <w:rFonts w:ascii="Calibri Light" w:eastAsia="Times New Roman" w:hAnsi="Calibri Light" w:cs="Arial"/>
                <w:b/>
                <w:bCs/>
                <w:i/>
                <w:iCs/>
                <w:caps/>
                <w:color w:val="272727"/>
                <w:w w:val="130"/>
                <w:sz w:val="21"/>
                <w:szCs w:val="21"/>
                <w:lang w:val="es-ES_tradnl" w:eastAsia="es-ES"/>
              </w:rPr>
            </w:pPr>
          </w:p>
          <w:p w:rsidR="00A24292" w:rsidRPr="00A24292" w:rsidRDefault="00A24292" w:rsidP="00A24292">
            <w:pPr>
              <w:keepNext/>
              <w:keepLines/>
              <w:spacing w:before="40"/>
              <w:ind w:left="1694"/>
              <w:outlineLvl w:val="8"/>
              <w:rPr>
                <w:rFonts w:ascii="Calibri Light" w:eastAsia="Times New Roman" w:hAnsi="Calibri Light" w:cs="Arial"/>
                <w:b/>
                <w:bCs/>
                <w:i/>
                <w:iCs/>
                <w:caps/>
                <w:color w:val="272727"/>
                <w:w w:val="130"/>
                <w:sz w:val="21"/>
                <w:szCs w:val="21"/>
                <w:lang w:val="es-ES_tradnl" w:eastAsia="es-ES"/>
              </w:rPr>
            </w:pPr>
            <w:r w:rsidRPr="00A24292">
              <w:rPr>
                <w:rFonts w:ascii="Calibri Light" w:eastAsia="Times New Roman" w:hAnsi="Calibri Light" w:cs="Arial"/>
                <w:bCs/>
                <w:i/>
                <w:iCs/>
                <w:color w:val="262626"/>
                <w:w w:val="130"/>
                <w:sz w:val="21"/>
                <w:szCs w:val="21"/>
                <w:lang w:val="es-ES_tradnl" w:eastAsia="es-ES"/>
                <w14:shadow w14:blurRad="0" w14:dist="38100" w14:dir="2700000" w14:sx="100000" w14:sy="100000" w14:kx="0" w14:ky="0" w14:algn="bl">
                  <w14:srgbClr w14:val="5B9BD5"/>
                </w14:shadow>
                <w14:textOutline w14:w="6731" w14:cap="flat" w14:cmpd="sng" w14:algn="ctr">
                  <w14:solidFill>
                    <w14:srgbClr w14:val="000000">
                      <w14:lumMod w14:val="50000"/>
                      <w14:lumOff w14:val="50000"/>
                    </w14:srgbClr>
                  </w14:solidFill>
                  <w14:prstDash w14:val="solid"/>
                  <w14:round/>
                </w14:textOutline>
              </w:rPr>
              <w:t xml:space="preserve"> (NOMBRE DEL ALUMNO (A) )</w:t>
            </w:r>
          </w:p>
        </w:tc>
      </w:tr>
    </w:tbl>
    <w:p w:rsidR="00A24292" w:rsidRPr="00A24292" w:rsidRDefault="00A24292" w:rsidP="00A24292">
      <w:pPr>
        <w:rPr>
          <w:rFonts w:ascii="Arial" w:eastAsia="Times New Roman" w:hAnsi="Arial" w:cs="Arial"/>
          <w:color w:val="4A442A"/>
          <w:sz w:val="20"/>
          <w:szCs w:val="20"/>
          <w:lang w:eastAsia="es-ES"/>
        </w:rPr>
      </w:pPr>
    </w:p>
    <w:p w:rsidR="00A24292" w:rsidRPr="00A24292" w:rsidRDefault="00A24292" w:rsidP="00A24292">
      <w:pPr>
        <w:rPr>
          <w:rFonts w:ascii="Arial" w:eastAsia="Times New Roman" w:hAnsi="Arial" w:cs="Arial"/>
          <w:color w:val="4A442A"/>
          <w:sz w:val="20"/>
          <w:szCs w:val="20"/>
          <w:lang w:eastAsia="es-ES"/>
        </w:rPr>
      </w:pPr>
      <w:r w:rsidRPr="00A24292">
        <w:rPr>
          <w:rFonts w:ascii="Arial" w:eastAsia="Times New Roman" w:hAnsi="Arial" w:cs="Arial"/>
          <w:color w:val="4A442A"/>
          <w:sz w:val="20"/>
          <w:szCs w:val="20"/>
          <w:lang w:eastAsia="es-ES"/>
        </w:rPr>
        <w:t>Quien, de acuerdo a su expediente escolar, tiene los siguientes datos:</w:t>
      </w:r>
    </w:p>
    <w:p w:rsidR="00A24292" w:rsidRPr="00A24292" w:rsidRDefault="00A24292" w:rsidP="00A24292">
      <w:pPr>
        <w:rPr>
          <w:rFonts w:ascii="Arial" w:eastAsia="Times New Roman" w:hAnsi="Arial" w:cs="Arial"/>
          <w:lang w:val="es-ES_tradnl"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18"/>
        <w:gridCol w:w="4536"/>
      </w:tblGrid>
      <w:tr w:rsidR="00A24292" w:rsidRPr="00A24292" w:rsidTr="00CE10A4">
        <w:tc>
          <w:tcPr>
            <w:tcW w:w="2518" w:type="dxa"/>
          </w:tcPr>
          <w:p w:rsidR="00A24292" w:rsidRPr="00A24292" w:rsidRDefault="00A24292" w:rsidP="00A24292">
            <w:pPr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24292">
              <w:rPr>
                <w:rFonts w:ascii="Arial" w:eastAsia="Times New Roman" w:hAnsi="Arial" w:cs="Arial"/>
                <w:b/>
                <w:lang w:val="es-ES_tradnl" w:eastAsia="es-ES"/>
              </w:rPr>
              <w:t>GRUPO:</w:t>
            </w:r>
          </w:p>
        </w:tc>
        <w:tc>
          <w:tcPr>
            <w:tcW w:w="4536" w:type="dxa"/>
          </w:tcPr>
          <w:p w:rsidR="00A24292" w:rsidRPr="00A24292" w:rsidRDefault="00A24292" w:rsidP="00A24292">
            <w:pPr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A24292" w:rsidRPr="00A24292" w:rsidTr="00CE10A4">
        <w:tc>
          <w:tcPr>
            <w:tcW w:w="2518" w:type="dxa"/>
          </w:tcPr>
          <w:p w:rsidR="00A24292" w:rsidRPr="00A24292" w:rsidRDefault="00A24292" w:rsidP="00A24292">
            <w:pPr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24292">
              <w:rPr>
                <w:rFonts w:ascii="Arial" w:eastAsia="Times New Roman" w:hAnsi="Arial" w:cs="Arial"/>
                <w:b/>
                <w:lang w:val="es-ES_tradnl" w:eastAsia="es-ES"/>
              </w:rPr>
              <w:t>ESPECIALIDAD:</w:t>
            </w:r>
          </w:p>
        </w:tc>
        <w:tc>
          <w:tcPr>
            <w:tcW w:w="4536" w:type="dxa"/>
          </w:tcPr>
          <w:p w:rsidR="00A24292" w:rsidRPr="00A24292" w:rsidRDefault="00A24292" w:rsidP="00A24292">
            <w:pPr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A24292" w:rsidRPr="00A24292" w:rsidTr="00CE10A4">
        <w:tc>
          <w:tcPr>
            <w:tcW w:w="2518" w:type="dxa"/>
          </w:tcPr>
          <w:p w:rsidR="00A24292" w:rsidRPr="00A24292" w:rsidRDefault="00A24292" w:rsidP="00A24292">
            <w:pPr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24292">
              <w:rPr>
                <w:rFonts w:ascii="Arial" w:eastAsia="Times New Roman" w:hAnsi="Arial" w:cs="Arial"/>
                <w:b/>
                <w:lang w:val="es-ES_tradnl" w:eastAsia="es-ES"/>
              </w:rPr>
              <w:t>NO. DE CONTROL:</w:t>
            </w:r>
          </w:p>
        </w:tc>
        <w:tc>
          <w:tcPr>
            <w:tcW w:w="4536" w:type="dxa"/>
          </w:tcPr>
          <w:p w:rsidR="00A24292" w:rsidRPr="00A24292" w:rsidRDefault="00A24292" w:rsidP="00A24292">
            <w:pPr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</w:tbl>
    <w:p w:rsidR="00A24292" w:rsidRPr="00A24292" w:rsidRDefault="00A24292" w:rsidP="00A24292">
      <w:pPr>
        <w:rPr>
          <w:rFonts w:ascii="Arial" w:eastAsia="Times New Roman" w:hAnsi="Arial" w:cs="Arial"/>
          <w:lang w:val="es-ES_tradnl" w:eastAsia="es-ES"/>
        </w:rPr>
      </w:pPr>
    </w:p>
    <w:p w:rsidR="00A24292" w:rsidRPr="00A24292" w:rsidRDefault="00A24292" w:rsidP="00A24292">
      <w:pPr>
        <w:jc w:val="both"/>
        <w:rPr>
          <w:rFonts w:ascii="Arial" w:eastAsia="Times New Roman" w:hAnsi="Arial" w:cs="Arial"/>
          <w:color w:val="4A442A"/>
          <w:sz w:val="20"/>
          <w:szCs w:val="20"/>
          <w:lang w:eastAsia="es-ES"/>
        </w:rPr>
      </w:pPr>
      <w:r w:rsidRPr="00A24292">
        <w:rPr>
          <w:rFonts w:ascii="Arial" w:eastAsia="Times New Roman" w:hAnsi="Arial" w:cs="Arial"/>
          <w:color w:val="4A442A"/>
          <w:sz w:val="20"/>
          <w:szCs w:val="20"/>
          <w:lang w:eastAsia="es-ES"/>
        </w:rPr>
        <w:t>El alumno (a) antes mencionado realizará sus Prácticas Profesionales en la empresa que usted dignamente representa, en tres meses con un total de 240 horas, bajo el siguiente esquema:</w:t>
      </w:r>
    </w:p>
    <w:p w:rsidR="00A24292" w:rsidRPr="00A24292" w:rsidRDefault="00A24292" w:rsidP="00A24292">
      <w:pPr>
        <w:rPr>
          <w:rFonts w:ascii="Arial" w:eastAsia="Times New Roman" w:hAnsi="Arial" w:cs="Arial"/>
          <w:lang w:val="es-ES_tradnl" w:eastAsia="es-ES"/>
        </w:rPr>
      </w:pPr>
    </w:p>
    <w:p w:rsidR="00A24292" w:rsidRPr="00A24292" w:rsidRDefault="00A24292" w:rsidP="00A24292">
      <w:pPr>
        <w:rPr>
          <w:rFonts w:ascii="Arial" w:eastAsia="Times New Roman" w:hAnsi="Arial" w:cs="Arial"/>
          <w:lang w:val="es-ES_tradnl"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18"/>
        <w:gridCol w:w="4536"/>
      </w:tblGrid>
      <w:tr w:rsidR="00A24292" w:rsidRPr="00A24292" w:rsidTr="00CE10A4">
        <w:tc>
          <w:tcPr>
            <w:tcW w:w="2518" w:type="dxa"/>
          </w:tcPr>
          <w:p w:rsidR="00A24292" w:rsidRPr="00A24292" w:rsidRDefault="00A24292" w:rsidP="00A24292">
            <w:pPr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24292">
              <w:rPr>
                <w:rFonts w:ascii="Arial" w:eastAsia="Times New Roman" w:hAnsi="Arial" w:cs="Arial"/>
                <w:b/>
                <w:lang w:val="es-ES_tradnl" w:eastAsia="es-ES"/>
              </w:rPr>
              <w:t>ÁREA</w:t>
            </w:r>
          </w:p>
        </w:tc>
        <w:tc>
          <w:tcPr>
            <w:tcW w:w="4536" w:type="dxa"/>
          </w:tcPr>
          <w:p w:rsidR="00A24292" w:rsidRPr="00A24292" w:rsidRDefault="00A24292" w:rsidP="00A24292">
            <w:pPr>
              <w:rPr>
                <w:rFonts w:ascii="Arial" w:eastAsia="Times New Roman" w:hAnsi="Arial" w:cs="Arial"/>
                <w:b/>
                <w:color w:val="262626"/>
                <w:lang w:val="es-ES_tradnl" w:eastAsia="es-ES"/>
                <w14:shadow w14:blurRad="0" w14:dist="38100" w14:dir="2700000" w14:sx="100000" w14:sy="100000" w14:kx="0" w14:ky="0" w14:algn="bl">
                  <w14:srgbClr w14:val="5B9BD5"/>
                </w14:shadow>
                <w14:textOutline w14:w="6731" w14:cap="flat" w14:cmpd="sng" w14:algn="ctr">
                  <w14:solidFill>
                    <w14:srgbClr w14:val="000000">
                      <w14:lumMod w14:val="65000"/>
                      <w14:lumOff w14:val="35000"/>
                    </w14:srgbClr>
                  </w14:solidFill>
                  <w14:prstDash w14:val="solid"/>
                  <w14:round/>
                </w14:textOutline>
              </w:rPr>
            </w:pPr>
            <w:r w:rsidRPr="00A24292">
              <w:rPr>
                <w:rFonts w:ascii="Arial" w:eastAsia="Times New Roman" w:hAnsi="Arial" w:cs="Arial"/>
                <w:b/>
                <w:color w:val="262626"/>
                <w:lang w:val="es-ES_tradnl" w:eastAsia="es-ES"/>
                <w14:shadow w14:blurRad="0" w14:dist="38100" w14:dir="2700000" w14:sx="100000" w14:sy="100000" w14:kx="0" w14:ky="0" w14:algn="bl">
                  <w14:srgbClr w14:val="5B9BD5"/>
                </w14:shadow>
                <w14:textOutline w14:w="6731" w14:cap="flat" w14:cmpd="sng" w14:algn="ctr">
                  <w14:solidFill>
                    <w14:srgbClr w14:val="000000">
                      <w14:lumMod w14:val="65000"/>
                      <w14:lumOff w14:val="35000"/>
                    </w14:srgbClr>
                  </w14:solidFill>
                  <w14:prstDash w14:val="solid"/>
                  <w14:round/>
                </w14:textOutline>
              </w:rPr>
              <w:t>(LUGAR QUE TE ASIGNEN DE ACUERDO A TU ESPECIALIDAD)</w:t>
            </w:r>
          </w:p>
        </w:tc>
      </w:tr>
      <w:tr w:rsidR="00A24292" w:rsidRPr="00A24292" w:rsidTr="00CE10A4">
        <w:tc>
          <w:tcPr>
            <w:tcW w:w="2518" w:type="dxa"/>
          </w:tcPr>
          <w:p w:rsidR="00A24292" w:rsidRPr="00A24292" w:rsidRDefault="00A24292" w:rsidP="00A24292">
            <w:pPr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24292">
              <w:rPr>
                <w:rFonts w:ascii="Arial" w:eastAsia="Times New Roman" w:hAnsi="Arial" w:cs="Arial"/>
                <w:b/>
                <w:lang w:val="es-ES_tradnl" w:eastAsia="es-ES"/>
              </w:rPr>
              <w:t>PERIODO:</w:t>
            </w:r>
          </w:p>
        </w:tc>
        <w:tc>
          <w:tcPr>
            <w:tcW w:w="4536" w:type="dxa"/>
          </w:tcPr>
          <w:p w:rsidR="00A24292" w:rsidRPr="00A24292" w:rsidRDefault="00A24292" w:rsidP="00A24292">
            <w:pPr>
              <w:rPr>
                <w:rFonts w:ascii="Arial" w:eastAsia="Times New Roman" w:hAnsi="Arial" w:cs="Arial"/>
                <w:b/>
                <w:color w:val="262626"/>
                <w:lang w:val="es-ES_tradnl" w:eastAsia="es-ES"/>
                <w14:shadow w14:blurRad="0" w14:dist="38100" w14:dir="2700000" w14:sx="100000" w14:sy="100000" w14:kx="0" w14:ky="0" w14:algn="bl">
                  <w14:srgbClr w14:val="5B9BD5"/>
                </w14:shadow>
                <w14:textOutline w14:w="6731" w14:cap="flat" w14:cmpd="sng" w14:algn="ctr">
                  <w14:solidFill>
                    <w14:srgbClr w14:val="000000">
                      <w14:lumMod w14:val="50000"/>
                      <w14:lumOff w14:val="50000"/>
                    </w14:srgbClr>
                  </w14:solidFill>
                  <w14:prstDash w14:val="solid"/>
                  <w14:round/>
                </w14:textOutline>
              </w:rPr>
            </w:pPr>
            <w:r w:rsidRPr="00A24292">
              <w:rPr>
                <w:rFonts w:ascii="Arial" w:eastAsia="Times New Roman" w:hAnsi="Arial" w:cs="Arial"/>
                <w:b/>
                <w:color w:val="262626"/>
                <w:lang w:val="es-ES_tradnl" w:eastAsia="es-ES"/>
                <w14:shadow w14:blurRad="0" w14:dist="38100" w14:dir="2700000" w14:sx="100000" w14:sy="100000" w14:kx="0" w14:ky="0" w14:algn="bl">
                  <w14:srgbClr w14:val="5B9BD5"/>
                </w14:shadow>
                <w14:textOutline w14:w="6731" w14:cap="flat" w14:cmpd="sng" w14:algn="ctr">
                  <w14:solidFill>
                    <w14:srgbClr w14:val="000000">
                      <w14:lumMod w14:val="50000"/>
                      <w14:lumOff w14:val="50000"/>
                    </w14:srgbClr>
                  </w14:solidFill>
                  <w14:prstDash w14:val="solid"/>
                  <w14:round/>
                </w14:textOutline>
              </w:rPr>
              <w:t>(FECHAS DE INICIO Y TERMINO SON 3 MESES Y 240 HRS.)</w:t>
            </w:r>
          </w:p>
        </w:tc>
      </w:tr>
      <w:tr w:rsidR="00A24292" w:rsidRPr="00A24292" w:rsidTr="00CE10A4">
        <w:tc>
          <w:tcPr>
            <w:tcW w:w="2518" w:type="dxa"/>
          </w:tcPr>
          <w:p w:rsidR="00A24292" w:rsidRPr="00A24292" w:rsidRDefault="00A24292" w:rsidP="00A24292">
            <w:pPr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A24292">
              <w:rPr>
                <w:rFonts w:ascii="Arial" w:eastAsia="Times New Roman" w:hAnsi="Arial" w:cs="Arial"/>
                <w:b/>
                <w:lang w:val="es-ES_tradnl" w:eastAsia="es-ES"/>
              </w:rPr>
              <w:t>HORARIO:</w:t>
            </w:r>
          </w:p>
        </w:tc>
        <w:tc>
          <w:tcPr>
            <w:tcW w:w="4536" w:type="dxa"/>
          </w:tcPr>
          <w:p w:rsidR="00A24292" w:rsidRPr="00A24292" w:rsidRDefault="00A24292" w:rsidP="00A24292">
            <w:pPr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</w:tbl>
    <w:p w:rsidR="00A24292" w:rsidRPr="00A24292" w:rsidRDefault="00A24292" w:rsidP="00A24292">
      <w:pPr>
        <w:rPr>
          <w:rFonts w:ascii="Arial" w:eastAsia="Times New Roman" w:hAnsi="Arial" w:cs="Arial"/>
          <w:lang w:val="es-MX" w:eastAsia="es-ES"/>
        </w:rPr>
      </w:pPr>
      <w:r w:rsidRPr="00A24292">
        <w:rPr>
          <w:rFonts w:ascii="Arial" w:eastAsia="Times New Roman" w:hAnsi="Arial" w:cs="Arial"/>
          <w:lang w:val="es-MX" w:eastAsia="es-ES"/>
        </w:rPr>
        <w:t xml:space="preserve">  </w:t>
      </w:r>
    </w:p>
    <w:p w:rsidR="00A24292" w:rsidRPr="00A24292" w:rsidRDefault="00A24292" w:rsidP="00A24292">
      <w:pPr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</w:pPr>
      <w:r w:rsidRPr="00A24292"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  <w:t>ASESOR ACADÉMICO:  C.P. ADRIANA TORRES PINEDA</w:t>
      </w:r>
      <w:bookmarkStart w:id="0" w:name="_GoBack"/>
      <w:bookmarkEnd w:id="0"/>
      <w:r w:rsidRPr="00A24292"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  <w:t>.</w:t>
      </w:r>
    </w:p>
    <w:p w:rsidR="00A24292" w:rsidRPr="00A24292" w:rsidRDefault="00A24292" w:rsidP="00A24292">
      <w:pPr>
        <w:rPr>
          <w:rFonts w:ascii="Calibri" w:eastAsia="Times New Roman" w:hAnsi="Calibri" w:cs="Times New Roman"/>
          <w:lang w:val="es-ES_tradnl" w:eastAsia="es-ES"/>
        </w:rPr>
      </w:pPr>
      <w:r w:rsidRPr="00A24292">
        <w:rPr>
          <w:rFonts w:ascii="Calibri" w:eastAsia="Times New Roman" w:hAnsi="Calibri" w:cs="Times New Roman"/>
          <w:lang w:val="es-ES_tradnl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lang w:val="es-ES_tradnl" w:eastAsia="es-ES"/>
        </w:rPr>
        <w:t xml:space="preserve">                               </w:t>
      </w:r>
    </w:p>
    <w:p w:rsidR="00A24292" w:rsidRPr="00A24292" w:rsidRDefault="00A24292" w:rsidP="00A24292">
      <w:pPr>
        <w:jc w:val="both"/>
        <w:rPr>
          <w:rFonts w:ascii="Calibri" w:eastAsia="Times New Roman" w:hAnsi="Calibri" w:cs="Calibri"/>
          <w:color w:val="4A442A"/>
          <w:sz w:val="20"/>
          <w:szCs w:val="20"/>
          <w:lang w:eastAsia="es-ES"/>
        </w:rPr>
      </w:pPr>
      <w:r w:rsidRPr="00A24292">
        <w:rPr>
          <w:rFonts w:ascii="Calibri" w:eastAsia="Times New Roman" w:hAnsi="Calibri" w:cs="Calibri"/>
          <w:color w:val="4A442A"/>
          <w:sz w:val="20"/>
          <w:szCs w:val="20"/>
          <w:lang w:eastAsia="es-ES"/>
        </w:rPr>
        <w:t>En espera de informes, evaluaciones y constancias de nuestros participantes, al término de sus prácticas, anticipamos a usted el más cumplido agradecimiento, quedando a sus respetables órdenes.</w:t>
      </w:r>
    </w:p>
    <w:p w:rsidR="00A24292" w:rsidRPr="00A24292" w:rsidRDefault="00A24292" w:rsidP="00A24292">
      <w:pPr>
        <w:rPr>
          <w:rFonts w:ascii="Calibri" w:eastAsia="Times New Roman" w:hAnsi="Calibri" w:cs="Calibri"/>
          <w:b/>
          <w:lang w:val="es-ES_tradnl" w:eastAsia="es-ES"/>
        </w:rPr>
      </w:pPr>
      <w:r w:rsidRPr="00A24292">
        <w:rPr>
          <w:rFonts w:ascii="Calibri" w:eastAsia="Times New Roman" w:hAnsi="Calibri" w:cs="Calibri"/>
          <w:b/>
          <w:lang w:val="es-ES_tradnl" w:eastAsia="es-ES"/>
        </w:rPr>
        <w:t>ATENTAMENTE</w:t>
      </w:r>
    </w:p>
    <w:p w:rsidR="00A24292" w:rsidRDefault="00A24292" w:rsidP="00A24292">
      <w:pPr>
        <w:rPr>
          <w:rFonts w:ascii="Calibri" w:eastAsia="Times New Roman" w:hAnsi="Calibri" w:cs="Calibri"/>
          <w:b/>
          <w:lang w:val="es-ES_tradnl" w:eastAsia="es-ES"/>
        </w:rPr>
      </w:pPr>
    </w:p>
    <w:p w:rsidR="00A24292" w:rsidRPr="00A24292" w:rsidRDefault="00A24292" w:rsidP="00A24292">
      <w:pPr>
        <w:rPr>
          <w:rFonts w:ascii="Calibri" w:eastAsia="Times New Roman" w:hAnsi="Calibri" w:cs="Calibri"/>
          <w:b/>
          <w:lang w:val="es-ES_tradnl" w:eastAsia="es-ES"/>
        </w:rPr>
      </w:pPr>
    </w:p>
    <w:p w:rsidR="00A24292" w:rsidRPr="00A24292" w:rsidRDefault="00A24292" w:rsidP="00A24292">
      <w:pPr>
        <w:rPr>
          <w:rFonts w:ascii="Calibri" w:eastAsia="Times New Roman" w:hAnsi="Calibri" w:cs="Calibri"/>
          <w:b/>
          <w:lang w:val="es-ES_tradnl" w:eastAsia="es-ES"/>
        </w:rPr>
      </w:pPr>
      <w:r w:rsidRPr="00A24292">
        <w:rPr>
          <w:rFonts w:ascii="Calibri" w:eastAsia="Times New Roman" w:hAnsi="Calibri" w:cs="Calibri"/>
          <w:b/>
          <w:bCs/>
          <w:noProof/>
          <w:color w:val="00000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CE98D" wp14:editId="4C289832">
                <wp:simplePos x="0" y="0"/>
                <wp:positionH relativeFrom="column">
                  <wp:posOffset>-24765</wp:posOffset>
                </wp:positionH>
                <wp:positionV relativeFrom="paragraph">
                  <wp:posOffset>134620</wp:posOffset>
                </wp:positionV>
                <wp:extent cx="1548000" cy="0"/>
                <wp:effectExtent l="0" t="0" r="3365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7DA19" id="Conector rec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0.6pt" to="119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:rsidR="00A24292" w:rsidRPr="00A24292" w:rsidRDefault="00A24292" w:rsidP="00A24292">
      <w:pPr>
        <w:rPr>
          <w:rFonts w:ascii="Calibri" w:eastAsia="Times New Roman" w:hAnsi="Calibri" w:cs="Calibri"/>
          <w:b/>
          <w:bCs/>
          <w:color w:val="000000"/>
          <w:lang w:val="es-ES_tradnl" w:eastAsia="es-ES"/>
        </w:rPr>
      </w:pPr>
      <w:r w:rsidRPr="00A24292">
        <w:rPr>
          <w:rFonts w:ascii="Calibri" w:eastAsia="Times New Roman" w:hAnsi="Calibri" w:cs="Calibri"/>
          <w:b/>
          <w:bCs/>
          <w:color w:val="000000"/>
          <w:lang w:val="es-ES_tradnl" w:eastAsia="es-ES"/>
        </w:rPr>
        <w:t>ING. RODOLFO L. ZUBILLAGA RÍOS.</w:t>
      </w:r>
    </w:p>
    <w:p w:rsidR="00A24292" w:rsidRPr="00A24292" w:rsidRDefault="00A24292" w:rsidP="00A24292">
      <w:pPr>
        <w:rPr>
          <w:rFonts w:ascii="Calibri" w:eastAsia="Times New Roman" w:hAnsi="Calibri" w:cs="Calibri"/>
          <w:b/>
          <w:bCs/>
          <w:color w:val="000000"/>
          <w:lang w:val="es-ES_tradnl" w:eastAsia="es-ES"/>
        </w:rPr>
      </w:pPr>
      <w:r w:rsidRPr="00A24292">
        <w:rPr>
          <w:rFonts w:ascii="Calibri" w:eastAsia="Times New Roman" w:hAnsi="Calibri" w:cs="Calibri"/>
          <w:b/>
          <w:bCs/>
          <w:color w:val="000000"/>
          <w:lang w:val="es-ES_tradnl" w:eastAsia="es-ES"/>
        </w:rPr>
        <w:t>DIRECTOR DEL PLANTEL</w:t>
      </w:r>
    </w:p>
    <w:p w:rsidR="00A24292" w:rsidRPr="00A24292" w:rsidRDefault="00A24292" w:rsidP="00A24292">
      <w:pPr>
        <w:ind w:left="540"/>
        <w:jc w:val="center"/>
        <w:rPr>
          <w:rFonts w:ascii="Calibri" w:eastAsia="Times New Roman" w:hAnsi="Calibri" w:cs="Calibri"/>
          <w:b/>
          <w:bCs/>
          <w:color w:val="000000"/>
          <w:lang w:val="es-ES_tradnl" w:eastAsia="es-ES"/>
        </w:rPr>
      </w:pPr>
    </w:p>
    <w:p w:rsidR="00A24292" w:rsidRPr="00A24292" w:rsidRDefault="00A24292" w:rsidP="00A24292">
      <w:pPr>
        <w:ind w:left="540"/>
        <w:jc w:val="center"/>
        <w:rPr>
          <w:rFonts w:ascii="Arial" w:eastAsia="Times New Roman" w:hAnsi="Arial" w:cs="Arial"/>
          <w:b/>
          <w:bCs/>
          <w:color w:val="000000"/>
          <w:lang w:val="es-ES_tradnl" w:eastAsia="es-ES"/>
        </w:rPr>
      </w:pPr>
    </w:p>
    <w:p w:rsidR="00A24292" w:rsidRPr="00A24292" w:rsidRDefault="00A24292" w:rsidP="00A24292"/>
    <w:p w:rsidR="00A24292" w:rsidRPr="00A24292" w:rsidRDefault="00A24292" w:rsidP="00A24292"/>
    <w:sectPr w:rsidR="00A24292" w:rsidRPr="00A24292" w:rsidSect="00A73D65">
      <w:headerReference w:type="default" r:id="rId6"/>
      <w:footerReference w:type="default" r:id="rId7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AC3" w:rsidRDefault="00785AC3">
      <w:r>
        <w:separator/>
      </w:r>
    </w:p>
  </w:endnote>
  <w:endnote w:type="continuationSeparator" w:id="0">
    <w:p w:rsidR="00785AC3" w:rsidRDefault="0078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oto Sans">
    <w:altName w:val="Bahnschrift Light"/>
    <w:charset w:val="00"/>
    <w:family w:val="swiss"/>
    <w:pitch w:val="variable"/>
    <w:sig w:usb0="E00082FF" w:usb1="400078FF" w:usb2="00000021" w:usb3="00000000" w:csb0="0000019F" w:csb1="00000000"/>
  </w:font>
  <w:font w:name="Geomanist Medium">
    <w:altName w:val="Times New Roman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43F" w:rsidRDefault="009B2A7D">
    <w:pPr>
      <w:pStyle w:val="Piedepgina1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242176" wp14:editId="7C24A5F6">
              <wp:simplePos x="0" y="0"/>
              <wp:positionH relativeFrom="column">
                <wp:posOffset>1215390</wp:posOffset>
              </wp:positionH>
              <wp:positionV relativeFrom="paragraph">
                <wp:posOffset>-59690</wp:posOffset>
              </wp:positionV>
              <wp:extent cx="5086350" cy="419100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348F3" w:rsidRPr="008202C9" w:rsidRDefault="009B2A7D" w:rsidP="002348F3">
                          <w:pPr>
                            <w:jc w:val="center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 w:rsidRPr="008202C9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Av. Del Estudiante No. 1 Colonia San José, Iguala de la Independencia Guerrero.</w:t>
                          </w:r>
                        </w:p>
                        <w:p w:rsidR="002348F3" w:rsidRPr="005C25F3" w:rsidRDefault="009B2A7D" w:rsidP="002348F3">
                          <w:pPr>
                            <w:jc w:val="center"/>
                            <w:rPr>
                              <w:sz w:val="13"/>
                              <w:szCs w:val="13"/>
                            </w:rPr>
                          </w:pPr>
                          <w:r w:rsidRPr="008202C9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C.P. 40050 Tel. 733 3323908, correo electrónico: cbtis056.dir@dgeti.sems.gob.mx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4217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95.7pt;margin-top:-4.7pt;width:400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" filled="f" stroked="f" strokeweight=".5pt">
              <v:textbox>
                <w:txbxContent>
                  <w:p w:rsidR="002348F3" w:rsidRPr="008202C9" w:rsidRDefault="009B2A7D" w:rsidP="002348F3">
                    <w:pPr>
                      <w:jc w:val="center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 w:rsidRPr="008202C9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Av. Del Estudiante No. 1 Colonia San José, Iguala de la Independencia Guerrero.</w:t>
                    </w:r>
                  </w:p>
                  <w:p w:rsidR="002348F3" w:rsidRPr="005C25F3" w:rsidRDefault="009B2A7D" w:rsidP="002348F3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8202C9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C.P. 40050 Tel. 733 3323908, correo electrónico: cbtis056.dir@dgeti.sems.gob.mx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AC3" w:rsidRDefault="00785AC3">
      <w:r>
        <w:separator/>
      </w:r>
    </w:p>
  </w:footnote>
  <w:footnote w:type="continuationSeparator" w:id="0">
    <w:p w:rsidR="00785AC3" w:rsidRDefault="0078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C68" w:rsidRDefault="009B2A7D" w:rsidP="00F73C68">
    <w:pPr>
      <w:pStyle w:val="Encabezado1"/>
      <w:tabs>
        <w:tab w:val="clear" w:pos="8838"/>
      </w:tabs>
      <w:ind w:right="616"/>
      <w:jc w:val="right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1" locked="0" layoutInCell="1" allowOverlap="1" wp14:anchorId="738017A6" wp14:editId="14183C69">
          <wp:simplePos x="0" y="0"/>
          <wp:positionH relativeFrom="column">
            <wp:posOffset>-1118235</wp:posOffset>
          </wp:positionH>
          <wp:positionV relativeFrom="paragraph">
            <wp:posOffset>-449580</wp:posOffset>
          </wp:positionV>
          <wp:extent cx="7867650" cy="1018129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9877" name="Imagen 1040879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040" cy="10201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4708" w:rsidRDefault="009B2A7D" w:rsidP="00F73C68">
    <w:pPr>
      <w:pStyle w:val="Encabezado1"/>
      <w:tabs>
        <w:tab w:val="clear" w:pos="8838"/>
      </w:tabs>
      <w:ind w:right="616"/>
      <w:jc w:val="right"/>
      <w:rPr>
        <w:rFonts w:ascii="Noto Sans" w:hAnsi="Noto Sans" w:cs="Noto Sans"/>
        <w:sz w:val="18"/>
        <w:szCs w:val="18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23A6D" wp14:editId="1C181681">
              <wp:simplePos x="0" y="0"/>
              <wp:positionH relativeFrom="margin">
                <wp:posOffset>1415415</wp:posOffset>
              </wp:positionH>
              <wp:positionV relativeFrom="paragraph">
                <wp:posOffset>145415</wp:posOffset>
              </wp:positionV>
              <wp:extent cx="3981450" cy="657225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61907" w:rsidRPr="00E61907" w:rsidRDefault="009B2A7D" w:rsidP="00E61907">
                          <w:pPr>
                            <w:jc w:val="right"/>
                            <w:rPr>
                              <w:rFonts w:ascii="Noto Sans" w:hAnsi="Noto Sans" w:cs="Noto Sans"/>
                              <w:sz w:val="15"/>
                              <w:szCs w:val="15"/>
                            </w:rPr>
                          </w:pPr>
                          <w:r w:rsidRPr="00E61907">
                            <w:rPr>
                              <w:rFonts w:ascii="Noto Sans" w:hAnsi="Noto Sans" w:cs="Noto Sans"/>
                              <w:sz w:val="15"/>
                              <w:szCs w:val="15"/>
                            </w:rPr>
                            <w:t>Subsecretaría de Educación Media Superior</w:t>
                          </w:r>
                        </w:p>
                        <w:p w:rsidR="00E61907" w:rsidRPr="00E61907" w:rsidRDefault="009B2A7D" w:rsidP="00E61907">
                          <w:pPr>
                            <w:pStyle w:val="Encabezado1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61907"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  <w:t>Dirección General de Educación Tecnológica Industrial y de Servicios</w:t>
                          </w:r>
                        </w:p>
                        <w:p w:rsidR="002348F3" w:rsidRPr="002348F3" w:rsidRDefault="009B2A7D" w:rsidP="002348F3">
                          <w:pPr>
                            <w:pStyle w:val="Encabezado1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2348F3"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  <w:t>Centro de Bachillerato Tecnológico industrial y de servicios No. 56</w:t>
                          </w:r>
                        </w:p>
                        <w:p w:rsidR="00E61907" w:rsidRPr="00E61907" w:rsidRDefault="009B2A7D" w:rsidP="002348F3">
                          <w:pPr>
                            <w:pStyle w:val="Encabezado1"/>
                            <w:jc w:val="right"/>
                            <w:rPr>
                              <w:rFonts w:ascii="Noto Sans" w:hAnsi="Noto Sans" w:cs="Noto Sans"/>
                              <w:sz w:val="15"/>
                              <w:szCs w:val="15"/>
                            </w:rPr>
                          </w:pPr>
                          <w:r w:rsidRPr="002348F3"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  <w:t>“Gral. Ignacio Maya Herrera”.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23A6D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6" type="#_x0000_t202" style="position:absolute;left:0;text-align:left;margin-left:111.45pt;margin-top:11.45pt;width:313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" filled="f" stroked="f" strokeweight=".5pt">
              <v:textbox>
                <w:txbxContent>
                  <w:p w:rsidR="00E61907" w:rsidRPr="00E61907" w:rsidRDefault="009B2A7D" w:rsidP="00E61907">
                    <w:pPr>
                      <w:jc w:val="right"/>
                      <w:rPr>
                        <w:rFonts w:ascii="Noto Sans" w:hAnsi="Noto Sans" w:cs="Noto Sans"/>
                        <w:sz w:val="15"/>
                        <w:szCs w:val="15"/>
                      </w:rPr>
                    </w:pPr>
                    <w:r w:rsidRPr="00E61907">
                      <w:rPr>
                        <w:rFonts w:ascii="Noto Sans" w:hAnsi="Noto Sans" w:cs="Noto Sans"/>
                        <w:sz w:val="15"/>
                        <w:szCs w:val="15"/>
                      </w:rPr>
                      <w:t>Subsecretaría de Educación Media Superior</w:t>
                    </w:r>
                  </w:p>
                  <w:p w:rsidR="00E61907" w:rsidRPr="00E61907" w:rsidRDefault="009B2A7D" w:rsidP="00E61907">
                    <w:pPr>
                      <w:pStyle w:val="Encabezado1"/>
                      <w:jc w:val="right"/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</w:pPr>
                    <w:r w:rsidRPr="00E61907"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  <w:t>Dirección General de Educación Tecnológica Industrial y de Servicios</w:t>
                    </w:r>
                  </w:p>
                  <w:p w:rsidR="002348F3" w:rsidRPr="002348F3" w:rsidRDefault="009B2A7D" w:rsidP="002348F3">
                    <w:pPr>
                      <w:pStyle w:val="Encabezado1"/>
                      <w:jc w:val="right"/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</w:pPr>
                    <w:r w:rsidRPr="002348F3"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  <w:t>Centro de Bachillerato Tecnológico industrial y de servicios No. 56</w:t>
                    </w:r>
                  </w:p>
                  <w:p w:rsidR="00E61907" w:rsidRPr="00E61907" w:rsidRDefault="009B2A7D" w:rsidP="002348F3">
                    <w:pPr>
                      <w:pStyle w:val="Encabezado1"/>
                      <w:jc w:val="right"/>
                      <w:rPr>
                        <w:rFonts w:ascii="Noto Sans" w:hAnsi="Noto Sans" w:cs="Noto Sans"/>
                        <w:sz w:val="15"/>
                        <w:szCs w:val="15"/>
                      </w:rPr>
                    </w:pPr>
                    <w:r w:rsidRPr="002348F3"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  <w:t>“Gral. Ignacio Maya Herrera”.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61907" w:rsidRPr="003D4708" w:rsidRDefault="009B2A7D" w:rsidP="00E61907">
    <w:pPr>
      <w:pStyle w:val="Encabezado1"/>
      <w:tabs>
        <w:tab w:val="clear" w:pos="8838"/>
      </w:tabs>
      <w:ind w:right="474"/>
      <w:jc w:val="right"/>
      <w:rPr>
        <w:rFonts w:ascii="Noto Sans" w:hAnsi="Noto Sans" w:cs="Noto Sans"/>
        <w:sz w:val="17"/>
        <w:szCs w:val="17"/>
      </w:rPr>
    </w:pPr>
    <w:r>
      <w:rPr>
        <w:rFonts w:ascii="Noto Sans" w:hAnsi="Noto Sans" w:cs="Noto Sans"/>
        <w:sz w:val="18"/>
        <w:szCs w:val="18"/>
      </w:rPr>
      <w:tab/>
    </w:r>
    <w:r w:rsidRPr="003D4708">
      <w:rPr>
        <w:rFonts w:ascii="Noto Sans" w:hAnsi="Noto Sans" w:cs="Noto Sans"/>
        <w:sz w:val="17"/>
        <w:szCs w:val="17"/>
      </w:rPr>
      <w:t xml:space="preserve">                           </w:t>
    </w:r>
  </w:p>
  <w:p w:rsidR="00F73C68" w:rsidRPr="003D4708" w:rsidRDefault="00785AC3" w:rsidP="00E61907">
    <w:pPr>
      <w:pStyle w:val="Encabezado1"/>
      <w:tabs>
        <w:tab w:val="clear" w:pos="8838"/>
      </w:tabs>
      <w:ind w:right="474"/>
      <w:jc w:val="center"/>
      <w:rPr>
        <w:rFonts w:ascii="Noto Sans" w:hAnsi="Noto Sans" w:cs="Noto Sans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7D"/>
    <w:rsid w:val="001B0253"/>
    <w:rsid w:val="002E0D0A"/>
    <w:rsid w:val="003325FE"/>
    <w:rsid w:val="0051468D"/>
    <w:rsid w:val="00785AC3"/>
    <w:rsid w:val="007A29E4"/>
    <w:rsid w:val="008259DF"/>
    <w:rsid w:val="009B2A7D"/>
    <w:rsid w:val="00A24292"/>
    <w:rsid w:val="00A3091E"/>
    <w:rsid w:val="00A64091"/>
    <w:rsid w:val="00BD675E"/>
    <w:rsid w:val="00E87F27"/>
    <w:rsid w:val="00F4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FD40"/>
  <w15:chartTrackingRefBased/>
  <w15:docId w15:val="{3076ED79-F056-4142-AD96-A8F76E16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FE"/>
    <w:pPr>
      <w:spacing w:after="0" w:line="240" w:lineRule="auto"/>
    </w:pPr>
    <w:rPr>
      <w:rFonts w:eastAsiaTheme="minorEastAsia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9B2A7D"/>
    <w:pPr>
      <w:tabs>
        <w:tab w:val="center" w:pos="4419"/>
        <w:tab w:val="right" w:pos="8838"/>
      </w:tabs>
    </w:pPr>
    <w:rPr>
      <w:rFonts w:eastAsia="Times New Roman"/>
      <w:sz w:val="22"/>
      <w:szCs w:val="22"/>
    </w:rPr>
  </w:style>
  <w:style w:type="character" w:customStyle="1" w:styleId="EncabezadoCar">
    <w:name w:val="Encabezado Car"/>
    <w:basedOn w:val="Fuentedeprrafopredeter"/>
    <w:link w:val="Encabezado1"/>
    <w:uiPriority w:val="99"/>
    <w:rsid w:val="009B2A7D"/>
    <w:rPr>
      <w:rFonts w:eastAsia="Times New Roman"/>
      <w:kern w:val="0"/>
      <w:lang w:val="es-ES"/>
      <w14:ligatures w14:val="none"/>
    </w:rPr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9B2A7D"/>
    <w:pPr>
      <w:tabs>
        <w:tab w:val="center" w:pos="4419"/>
        <w:tab w:val="right" w:pos="8838"/>
      </w:tabs>
    </w:pPr>
    <w:rPr>
      <w:rFonts w:eastAsia="Times New Roman"/>
      <w:sz w:val="22"/>
      <w:szCs w:val="22"/>
    </w:rPr>
  </w:style>
  <w:style w:type="character" w:customStyle="1" w:styleId="PiedepginaCar">
    <w:name w:val="Pie de página Car"/>
    <w:basedOn w:val="Fuentedeprrafopredeter"/>
    <w:link w:val="Piedepgina1"/>
    <w:uiPriority w:val="99"/>
    <w:rsid w:val="009B2A7D"/>
    <w:rPr>
      <w:rFonts w:eastAsia="Times New Roman"/>
      <w:kern w:val="0"/>
      <w:lang w:val="es-ES"/>
      <w14:ligatures w14:val="none"/>
    </w:rPr>
  </w:style>
  <w:style w:type="paragraph" w:styleId="Encabezado">
    <w:name w:val="header"/>
    <w:basedOn w:val="Normal"/>
    <w:link w:val="EncabezadoCar1"/>
    <w:uiPriority w:val="99"/>
    <w:semiHidden/>
    <w:unhideWhenUsed/>
    <w:rsid w:val="009B2A7D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9B2A7D"/>
  </w:style>
  <w:style w:type="paragraph" w:styleId="Piedepgina">
    <w:name w:val="footer"/>
    <w:basedOn w:val="Normal"/>
    <w:link w:val="PiedepginaCar1"/>
    <w:uiPriority w:val="99"/>
    <w:semiHidden/>
    <w:unhideWhenUsed/>
    <w:rsid w:val="009B2A7D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9B2A7D"/>
  </w:style>
  <w:style w:type="paragraph" w:styleId="Textodeglobo">
    <w:name w:val="Balloon Text"/>
    <w:basedOn w:val="Normal"/>
    <w:link w:val="TextodegloboCar"/>
    <w:uiPriority w:val="99"/>
    <w:semiHidden/>
    <w:unhideWhenUsed/>
    <w:rsid w:val="007A29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9E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3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A24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cp:lastPrinted>2026-03-18T21:12:00Z</cp:lastPrinted>
  <dcterms:created xsi:type="dcterms:W3CDTF">2026-03-26T02:03:00Z</dcterms:created>
  <dcterms:modified xsi:type="dcterms:W3CDTF">2026-03-26T02:03:00Z</dcterms:modified>
</cp:coreProperties>
</file>